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2C" w:rsidRDefault="00D8547D" w:rsidP="003050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7D">
        <w:rPr>
          <w:noProof/>
        </w:rPr>
        <w:drawing>
          <wp:inline distT="0" distB="0" distL="0" distR="0" wp14:anchorId="40A3A613" wp14:editId="101F4467">
            <wp:extent cx="1019175" cy="107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426" t="29807" r="24596" b="55224"/>
                    <a:stretch/>
                  </pic:blipFill>
                  <pic:spPr bwMode="auto">
                    <a:xfrm>
                      <a:off x="0" y="0"/>
                      <a:ext cx="1023676" cy="107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B6CA1A" wp14:editId="76743177">
            <wp:extent cx="1190542" cy="101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" t="21479" r="79710" b="16531"/>
                    <a:stretch/>
                  </pic:blipFill>
                  <pic:spPr bwMode="auto">
                    <a:xfrm>
                      <a:off x="0" y="0"/>
                      <a:ext cx="1203510" cy="102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5644200" wp14:editId="3244DC15">
            <wp:extent cx="828675" cy="8878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5" t="24298" r="17101" b="14095"/>
                    <a:stretch/>
                  </pic:blipFill>
                  <pic:spPr bwMode="auto">
                    <a:xfrm>
                      <a:off x="0" y="0"/>
                      <a:ext cx="842376" cy="9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92C" w:rsidRDefault="00EA792C" w:rsidP="0030500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7E5F" w:rsidRDefault="00743CBD" w:rsidP="0030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реализации проект</w:t>
      </w:r>
      <w:r w:rsidR="00EA792C">
        <w:rPr>
          <w:rFonts w:ascii="Times New Roman" w:hAnsi="Times New Roman" w:cs="Times New Roman"/>
          <w:b/>
          <w:sz w:val="28"/>
          <w:szCs w:val="28"/>
        </w:rPr>
        <w:t>а</w:t>
      </w:r>
      <w:r w:rsidR="00B37E5F">
        <w:rPr>
          <w:rFonts w:ascii="Times New Roman" w:hAnsi="Times New Roman" w:cs="Times New Roman"/>
          <w:b/>
          <w:sz w:val="28"/>
          <w:szCs w:val="28"/>
        </w:rPr>
        <w:t>, реализованного</w:t>
      </w:r>
      <w:r w:rsidR="00EA792C" w:rsidRPr="00EA7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E5F" w:rsidRDefault="00EA792C" w:rsidP="0030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2C">
        <w:rPr>
          <w:rFonts w:ascii="Times New Roman" w:hAnsi="Times New Roman" w:cs="Times New Roman"/>
          <w:b/>
          <w:sz w:val="28"/>
          <w:szCs w:val="28"/>
        </w:rPr>
        <w:t>Российским физкультурно-спортивным обществом «Спартак»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92C" w:rsidRDefault="00EA792C" w:rsidP="0030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средств гранта Минспорта России</w:t>
      </w:r>
    </w:p>
    <w:p w:rsidR="00EA792C" w:rsidRDefault="00EA792C" w:rsidP="0030500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7197" w:rsidRPr="00EA792C" w:rsidRDefault="00EA792C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EA792C">
        <w:rPr>
          <w:rFonts w:ascii="Times New Roman" w:hAnsi="Times New Roman" w:cs="Times New Roman"/>
          <w:b/>
          <w:sz w:val="28"/>
          <w:szCs w:val="28"/>
        </w:rPr>
        <w:t>«</w:t>
      </w:r>
      <w:r w:rsidRPr="00EA792C">
        <w:rPr>
          <w:rFonts w:ascii="Times New Roman" w:hAnsi="Times New Roman" w:cs="Times New Roman"/>
          <w:sz w:val="28"/>
          <w:szCs w:val="28"/>
        </w:rPr>
        <w:t>Распространение лучших практик по организации начального обучения детей плаванию и навыкам активного и здорового образа жизни в целях реализации Межведомственной программы «Плавание для всех»</w:t>
      </w:r>
      <w:r w:rsidR="00FF7F1C">
        <w:rPr>
          <w:rFonts w:ascii="Times New Roman" w:hAnsi="Times New Roman" w:cs="Times New Roman"/>
          <w:sz w:val="28"/>
          <w:szCs w:val="28"/>
        </w:rPr>
        <w:t>.</w:t>
      </w:r>
    </w:p>
    <w:p w:rsidR="00EA792C" w:rsidRPr="00EA792C" w:rsidRDefault="00EA792C" w:rsidP="00305007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92C" w:rsidRDefault="00EA792C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B9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792C" w:rsidRDefault="00EA792C" w:rsidP="0030500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A792C" w:rsidRPr="00305007" w:rsidRDefault="00EA792C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007">
        <w:rPr>
          <w:rFonts w:ascii="Times New Roman" w:hAnsi="Times New Roman" w:cs="Times New Roman"/>
          <w:sz w:val="28"/>
          <w:szCs w:val="28"/>
        </w:rPr>
        <w:t>массовое вовлечение детей в обучение базовым навыкам плавания с раннего школьного возраста и профилактика несчастных случаев на воде;</w:t>
      </w:r>
    </w:p>
    <w:p w:rsidR="00EA792C" w:rsidRDefault="00EA792C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2C">
        <w:rPr>
          <w:rFonts w:ascii="Times New Roman" w:hAnsi="Times New Roman" w:cs="Times New Roman"/>
          <w:sz w:val="28"/>
          <w:szCs w:val="28"/>
        </w:rPr>
        <w:t>увеличение доли систематически занимающихся физической культурой и спортом граждан Российской Федерации</w:t>
      </w:r>
    </w:p>
    <w:p w:rsidR="00EA792C" w:rsidRDefault="00EA792C" w:rsidP="0030500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A792C" w:rsidRPr="00EA792C" w:rsidRDefault="00EA792C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2C">
        <w:rPr>
          <w:rFonts w:ascii="Times New Roman" w:hAnsi="Times New Roman" w:cs="Times New Roman"/>
          <w:sz w:val="28"/>
          <w:szCs w:val="28"/>
        </w:rPr>
        <w:t>создать унифицированную программно-методическую базу реализации обязательной программы обучения плаванию детей для тиражирования ее в субъектах РФ;</w:t>
      </w:r>
    </w:p>
    <w:p w:rsidR="00EA792C" w:rsidRPr="00EA792C" w:rsidRDefault="00EA792C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2C">
        <w:rPr>
          <w:rFonts w:ascii="Times New Roman" w:hAnsi="Times New Roman" w:cs="Times New Roman"/>
          <w:sz w:val="28"/>
          <w:szCs w:val="28"/>
        </w:rPr>
        <w:t>обучить базовым навыкам плавания по программе «Всеобуч по плаванию» не менее 5000 учеников младших классов, проживающих в пилотных регионах проекта, на базе имеющихся объектов водноспортивной инфраструктуры различных видов, форм собственности и ведомственной принадлежности;</w:t>
      </w:r>
    </w:p>
    <w:p w:rsidR="00EA792C" w:rsidRPr="00EA792C" w:rsidRDefault="00EA792C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2C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распространить с привлечением региональных операторов в рамках мероприятий межведомственной </w:t>
      </w:r>
      <w:proofErr w:type="gramStart"/>
      <w:r w:rsidRPr="00EA792C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EA792C">
        <w:rPr>
          <w:rFonts w:ascii="Times New Roman" w:hAnsi="Times New Roman" w:cs="Times New Roman"/>
          <w:sz w:val="28"/>
          <w:szCs w:val="28"/>
        </w:rPr>
        <w:t>Плавание для всех» модель организационной работы по реализации «Всеобуча по плаванию» в 43 регионах РФ.</w:t>
      </w:r>
    </w:p>
    <w:p w:rsidR="00EA792C" w:rsidRDefault="00EA792C" w:rsidP="00305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92C" w:rsidRPr="00FF7F1C" w:rsidRDefault="00FF7F1C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F1C">
        <w:rPr>
          <w:rFonts w:ascii="Times New Roman" w:hAnsi="Times New Roman" w:cs="Times New Roman"/>
          <w:b/>
          <w:sz w:val="28"/>
          <w:szCs w:val="28"/>
        </w:rPr>
        <w:t xml:space="preserve">Целевая аудитория проекта: </w:t>
      </w:r>
      <w:r w:rsidRPr="00FF7F1C">
        <w:rPr>
          <w:rFonts w:ascii="Times New Roman" w:hAnsi="Times New Roman" w:cs="Times New Roman"/>
          <w:sz w:val="28"/>
          <w:szCs w:val="28"/>
        </w:rPr>
        <w:t>дети от 6 до 12 лет, обучающиеся в общеобразовательных организациях начального и общего образования.</w:t>
      </w:r>
    </w:p>
    <w:p w:rsidR="00FF7F1C" w:rsidRPr="00FF7F1C" w:rsidRDefault="00FF7F1C" w:rsidP="00305007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F1C" w:rsidRDefault="00FF7F1C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B9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участников, </w:t>
      </w:r>
      <w:r w:rsidRPr="00FF7F1C">
        <w:rPr>
          <w:rFonts w:ascii="Times New Roman" w:hAnsi="Times New Roman" w:cs="Times New Roman"/>
          <w:sz w:val="28"/>
          <w:szCs w:val="28"/>
        </w:rPr>
        <w:t>принявших участие в проекте:</w:t>
      </w:r>
      <w:r>
        <w:rPr>
          <w:rFonts w:ascii="Times New Roman" w:hAnsi="Times New Roman" w:cs="Times New Roman"/>
          <w:b/>
          <w:sz w:val="28"/>
          <w:szCs w:val="28"/>
        </w:rPr>
        <w:t xml:space="preserve"> 5 286 детей.</w:t>
      </w:r>
    </w:p>
    <w:p w:rsidR="00FF7F1C" w:rsidRPr="00FF7F1C" w:rsidRDefault="00FF7F1C" w:rsidP="0030500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7F1C" w:rsidRPr="00FF7F1C" w:rsidRDefault="00FF7F1C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B9">
        <w:rPr>
          <w:rFonts w:ascii="Times New Roman" w:hAnsi="Times New Roman" w:cs="Times New Roman"/>
          <w:b/>
          <w:sz w:val="28"/>
          <w:szCs w:val="28"/>
        </w:rPr>
        <w:t>География проекта</w:t>
      </w:r>
      <w:r>
        <w:rPr>
          <w:rFonts w:ascii="Times New Roman" w:hAnsi="Times New Roman" w:cs="Times New Roman"/>
          <w:sz w:val="28"/>
          <w:szCs w:val="28"/>
        </w:rPr>
        <w:t xml:space="preserve"> (количество регионов участников): </w:t>
      </w:r>
      <w:r w:rsidRPr="00FF7F1C">
        <w:rPr>
          <w:rFonts w:ascii="Times New Roman" w:hAnsi="Times New Roman" w:cs="Times New Roman"/>
          <w:b/>
          <w:sz w:val="28"/>
          <w:szCs w:val="28"/>
        </w:rPr>
        <w:t>46 регионов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92C" w:rsidRDefault="00EA792C" w:rsidP="00305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92C" w:rsidRDefault="00FF7F1C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39"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3972" w:rsidRDefault="00FF7F1C" w:rsidP="0030500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7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D73972" w:rsidRPr="00D73972">
        <w:rPr>
          <w:rFonts w:ascii="Times New Roman" w:hAnsi="Times New Roman" w:cs="Times New Roman"/>
          <w:sz w:val="28"/>
          <w:szCs w:val="28"/>
        </w:rPr>
        <w:t>модель управления региональными межведомственными программами «Плавание для всех» в части обучения детей плаванию</w:t>
      </w:r>
      <w:r w:rsidR="00D73972">
        <w:rPr>
          <w:rFonts w:ascii="Times New Roman" w:hAnsi="Times New Roman" w:cs="Times New Roman"/>
          <w:sz w:val="28"/>
          <w:szCs w:val="28"/>
        </w:rPr>
        <w:t xml:space="preserve"> («Всеобуч по плаванию») и унифицированная учебно-методическая база обучения детей начальным навыкам плавания;</w:t>
      </w:r>
    </w:p>
    <w:p w:rsidR="00FF7F1C" w:rsidRDefault="00FF7F1C" w:rsidP="0030500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72">
        <w:rPr>
          <w:rFonts w:ascii="Times New Roman" w:hAnsi="Times New Roman" w:cs="Times New Roman"/>
          <w:sz w:val="28"/>
          <w:szCs w:val="28"/>
        </w:rPr>
        <w:t xml:space="preserve">заключены соглашения </w:t>
      </w:r>
      <w:r w:rsidR="00D73972">
        <w:rPr>
          <w:rFonts w:ascii="Times New Roman" w:hAnsi="Times New Roman" w:cs="Times New Roman"/>
          <w:sz w:val="28"/>
          <w:szCs w:val="28"/>
        </w:rPr>
        <w:t>с региональными операторами внедрения проекта (</w:t>
      </w:r>
      <w:r w:rsidR="00D73972" w:rsidRPr="00FF7F1C">
        <w:rPr>
          <w:rFonts w:ascii="Times New Roman" w:hAnsi="Times New Roman" w:cs="Times New Roman"/>
          <w:sz w:val="28"/>
          <w:szCs w:val="28"/>
        </w:rPr>
        <w:t xml:space="preserve">социально ориентированные </w:t>
      </w:r>
      <w:r w:rsidR="00D73972">
        <w:rPr>
          <w:rFonts w:ascii="Times New Roman" w:hAnsi="Times New Roman" w:cs="Times New Roman"/>
          <w:sz w:val="28"/>
          <w:szCs w:val="28"/>
        </w:rPr>
        <w:t>общественные некоммерческие организации,</w:t>
      </w:r>
      <w:r w:rsidR="00D73972" w:rsidRPr="00FF7F1C">
        <w:rPr>
          <w:rFonts w:ascii="Times New Roman" w:hAnsi="Times New Roman" w:cs="Times New Roman"/>
          <w:sz w:val="28"/>
          <w:szCs w:val="28"/>
        </w:rPr>
        <w:t xml:space="preserve"> региональные федерации плавания</w:t>
      </w:r>
      <w:r w:rsidR="00D73972">
        <w:rPr>
          <w:rFonts w:ascii="Times New Roman" w:hAnsi="Times New Roman" w:cs="Times New Roman"/>
          <w:sz w:val="28"/>
          <w:szCs w:val="28"/>
        </w:rPr>
        <w:t>,</w:t>
      </w:r>
      <w:r w:rsidR="00D73972" w:rsidRPr="00FF7F1C">
        <w:rPr>
          <w:rFonts w:ascii="Times New Roman" w:hAnsi="Times New Roman" w:cs="Times New Roman"/>
          <w:sz w:val="28"/>
          <w:szCs w:val="28"/>
        </w:rPr>
        <w:t xml:space="preserve"> имеющие государственную аккредитацию</w:t>
      </w:r>
      <w:r w:rsidR="00D73972">
        <w:rPr>
          <w:rFonts w:ascii="Times New Roman" w:hAnsi="Times New Roman" w:cs="Times New Roman"/>
          <w:sz w:val="28"/>
          <w:szCs w:val="28"/>
        </w:rPr>
        <w:t>, спортивные и общеобразовательные школы, водноспортивные объекты инфраструктуры);</w:t>
      </w:r>
    </w:p>
    <w:p w:rsidR="00D73972" w:rsidRPr="00D73972" w:rsidRDefault="00D73972" w:rsidP="0030500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FF7F1C">
        <w:rPr>
          <w:rFonts w:ascii="Times New Roman" w:hAnsi="Times New Roman" w:cs="Times New Roman"/>
          <w:sz w:val="28"/>
          <w:szCs w:val="28"/>
        </w:rPr>
        <w:t>апробаци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7F1C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7F1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73972">
        <w:rPr>
          <w:rFonts w:ascii="Times New Roman" w:hAnsi="Times New Roman" w:cs="Times New Roman"/>
          <w:sz w:val="28"/>
          <w:szCs w:val="28"/>
        </w:rPr>
        <w:t xml:space="preserve"> региональными межведомственными программами «Плавание для всех» в части обучения детей плаванию</w:t>
      </w:r>
      <w:r>
        <w:rPr>
          <w:rFonts w:ascii="Times New Roman" w:hAnsi="Times New Roman" w:cs="Times New Roman"/>
          <w:sz w:val="28"/>
          <w:szCs w:val="28"/>
        </w:rPr>
        <w:t xml:space="preserve"> («Всеобуч по плаванию») и унифицированной учебно-методической базы обучения детей начальным навыкам плавания с участием региональных операторов.</w:t>
      </w:r>
    </w:p>
    <w:p w:rsidR="00B9420A" w:rsidRDefault="00B9420A" w:rsidP="00305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7F1C" w:rsidRPr="005A24B4" w:rsidRDefault="005A24B4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4B4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7F1C" w:rsidRDefault="003F420F" w:rsidP="0030500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F">
        <w:rPr>
          <w:rFonts w:ascii="Times New Roman" w:hAnsi="Times New Roman" w:cs="Times New Roman"/>
          <w:sz w:val="28"/>
          <w:szCs w:val="28"/>
        </w:rPr>
        <w:lastRenderedPageBreak/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20F">
        <w:rPr>
          <w:rFonts w:ascii="Times New Roman" w:hAnsi="Times New Roman" w:cs="Times New Roman"/>
          <w:sz w:val="28"/>
          <w:szCs w:val="28"/>
        </w:rPr>
        <w:t xml:space="preserve"> онлайн мероприятия на платформе </w:t>
      </w:r>
      <w:proofErr w:type="spellStart"/>
      <w:r w:rsidRPr="003F420F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F420F">
        <w:rPr>
          <w:rFonts w:ascii="Times New Roman" w:hAnsi="Times New Roman" w:cs="Times New Roman"/>
          <w:sz w:val="28"/>
          <w:szCs w:val="28"/>
        </w:rPr>
        <w:t xml:space="preserve"> для тренеров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3F420F">
        <w:rPr>
          <w:rFonts w:ascii="Times New Roman" w:hAnsi="Times New Roman" w:cs="Times New Roman"/>
          <w:sz w:val="28"/>
          <w:szCs w:val="28"/>
        </w:rPr>
        <w:t>операторов (прошли обучение более 110 участников 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20F" w:rsidRDefault="003F420F" w:rsidP="0030500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оффлайн обучение 5 286 детей в 46 регионах по 12-часовой унифицированной программе:</w:t>
      </w:r>
    </w:p>
    <w:p w:rsidR="003F420F" w:rsidRDefault="003F420F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была сформирована 441 группа детей (в каждой группе не более 12 человек);</w:t>
      </w:r>
    </w:p>
    <w:p w:rsidR="003F420F" w:rsidRDefault="003F420F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F">
        <w:rPr>
          <w:rFonts w:ascii="Times New Roman" w:hAnsi="Times New Roman" w:cs="Times New Roman"/>
          <w:sz w:val="28"/>
          <w:szCs w:val="28"/>
        </w:rPr>
        <w:t>с детьми работали порядка 400 тренеров;</w:t>
      </w:r>
    </w:p>
    <w:p w:rsidR="003F420F" w:rsidRPr="003F420F" w:rsidRDefault="003F420F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1-ом и итоговом 12-ом занятиях проводилось тестирование навыков плавания каждого ребенка;</w:t>
      </w:r>
    </w:p>
    <w:p w:rsidR="003F420F" w:rsidRPr="003F420F" w:rsidRDefault="003F420F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F">
        <w:rPr>
          <w:rFonts w:ascii="Times New Roman" w:hAnsi="Times New Roman" w:cs="Times New Roman"/>
          <w:sz w:val="28"/>
          <w:szCs w:val="28"/>
        </w:rPr>
        <w:t>в обучение было вовлечено 90 водноспортивных объектов;</w:t>
      </w:r>
    </w:p>
    <w:p w:rsidR="003F420F" w:rsidRDefault="003F420F" w:rsidP="00305007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F">
        <w:rPr>
          <w:rFonts w:ascii="Times New Roman" w:hAnsi="Times New Roman" w:cs="Times New Roman"/>
          <w:sz w:val="28"/>
          <w:szCs w:val="28"/>
        </w:rPr>
        <w:t>более 50% родителей участвующих в Проекте детей заявили о желании продолжать занятия плаванием после завершения Проекта (по оценкам региональных операторов внедрения)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F1C" w:rsidRDefault="00FF7F1C" w:rsidP="00305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420F" w:rsidRPr="003F420F" w:rsidRDefault="003F420F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0F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проектов</w:t>
      </w:r>
      <w:r w:rsidR="002437EF">
        <w:rPr>
          <w:rFonts w:ascii="Times New Roman" w:hAnsi="Times New Roman" w:cs="Times New Roman"/>
          <w:b/>
          <w:sz w:val="28"/>
          <w:szCs w:val="28"/>
        </w:rPr>
        <w:t>:</w:t>
      </w:r>
    </w:p>
    <w:p w:rsidR="0004433C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- </w:t>
      </w:r>
      <w:r w:rsidR="0004433C" w:rsidRPr="0004433C">
        <w:rPr>
          <w:rFonts w:ascii="Times New Roman" w:hAnsi="Times New Roman" w:cs="Times New Roman"/>
          <w:sz w:val="28"/>
          <w:szCs w:val="28"/>
        </w:rPr>
        <w:t>обучен</w:t>
      </w:r>
      <w:r w:rsidR="0004433C">
        <w:rPr>
          <w:rFonts w:ascii="Times New Roman" w:hAnsi="Times New Roman" w:cs="Times New Roman"/>
          <w:sz w:val="28"/>
          <w:szCs w:val="28"/>
        </w:rPr>
        <w:t>о</w:t>
      </w:r>
      <w:r w:rsidR="0004433C" w:rsidRPr="0004433C">
        <w:rPr>
          <w:rFonts w:ascii="Times New Roman" w:hAnsi="Times New Roman" w:cs="Times New Roman"/>
          <w:sz w:val="28"/>
          <w:szCs w:val="28"/>
        </w:rPr>
        <w:t xml:space="preserve"> 5 286 детей в 46 </w:t>
      </w:r>
      <w:r w:rsidR="0004433C">
        <w:rPr>
          <w:rFonts w:ascii="Times New Roman" w:hAnsi="Times New Roman" w:cs="Times New Roman"/>
          <w:sz w:val="28"/>
          <w:szCs w:val="28"/>
        </w:rPr>
        <w:t>субъектах РФ;</w:t>
      </w:r>
    </w:p>
    <w:p w:rsidR="00E1197B" w:rsidRPr="00E1197B" w:rsidRDefault="0004433C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r w:rsidR="00E1197B" w:rsidRPr="00E1197B">
        <w:rPr>
          <w:rFonts w:ascii="Times New Roman" w:hAnsi="Times New Roman" w:cs="Times New Roman"/>
          <w:sz w:val="28"/>
          <w:szCs w:val="28"/>
        </w:rPr>
        <w:t xml:space="preserve">учебно-методическая база и поурочные планы 12-часового курса обучения начальным навыкам плавания для детей 6-12 лет – «Всеобуч по плаванию» - как первый этап 36-го обязательного курса; 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- </w:t>
      </w:r>
      <w:r w:rsidR="0004433C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E1197B">
        <w:rPr>
          <w:rFonts w:ascii="Times New Roman" w:hAnsi="Times New Roman" w:cs="Times New Roman"/>
          <w:sz w:val="28"/>
          <w:szCs w:val="28"/>
        </w:rPr>
        <w:t>стандарты оказания услуг в рамках «Всеобуча по плаванию» и механизм отбора исполнителей;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- </w:t>
      </w:r>
      <w:r w:rsidR="0004433C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E1197B">
        <w:rPr>
          <w:rFonts w:ascii="Times New Roman" w:hAnsi="Times New Roman" w:cs="Times New Roman"/>
          <w:sz w:val="28"/>
          <w:szCs w:val="28"/>
        </w:rPr>
        <w:t xml:space="preserve">инструкции и презентации для тренеров и операторов программы; 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- </w:t>
      </w:r>
      <w:r w:rsidR="0004433C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E1197B">
        <w:rPr>
          <w:rFonts w:ascii="Times New Roman" w:hAnsi="Times New Roman" w:cs="Times New Roman"/>
          <w:sz w:val="28"/>
          <w:szCs w:val="28"/>
        </w:rPr>
        <w:t>методические материалы (13 статей о пользе плавания для различных возрастных и социальных групп населения, о безопасности на воде, об авторских методиках и педагогических приемах, используемых для наилучшего закрепления устойчивых двигательных навыков у детей при обучении плаванию и др.);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433C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E1197B">
        <w:rPr>
          <w:rFonts w:ascii="Times New Roman" w:hAnsi="Times New Roman" w:cs="Times New Roman"/>
          <w:sz w:val="28"/>
          <w:szCs w:val="28"/>
        </w:rPr>
        <w:t>методический видеоконтент (14 обучающих, методических и популяризирующих плавание видеороликов);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- </w:t>
      </w:r>
      <w:r w:rsidR="0004433C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E1197B">
        <w:rPr>
          <w:rFonts w:ascii="Times New Roman" w:hAnsi="Times New Roman" w:cs="Times New Roman"/>
          <w:sz w:val="28"/>
          <w:szCs w:val="28"/>
        </w:rPr>
        <w:t>и апроб</w:t>
      </w:r>
      <w:r w:rsidR="0004433C">
        <w:rPr>
          <w:rFonts w:ascii="Times New Roman" w:hAnsi="Times New Roman" w:cs="Times New Roman"/>
          <w:sz w:val="28"/>
          <w:szCs w:val="28"/>
        </w:rPr>
        <w:t>ированы</w:t>
      </w:r>
      <w:r w:rsidR="0004433C" w:rsidRPr="0004433C">
        <w:rPr>
          <w:rFonts w:ascii="Times New Roman" w:hAnsi="Times New Roman" w:cs="Times New Roman"/>
          <w:sz w:val="28"/>
          <w:szCs w:val="28"/>
        </w:rPr>
        <w:t xml:space="preserve"> </w:t>
      </w:r>
      <w:r w:rsidR="0004433C" w:rsidRPr="00E1197B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Pr="00E1197B">
        <w:rPr>
          <w:rFonts w:ascii="Times New Roman" w:hAnsi="Times New Roman" w:cs="Times New Roman"/>
          <w:sz w:val="28"/>
          <w:szCs w:val="28"/>
        </w:rPr>
        <w:t>, направленные на популяризацию плавания и привлечение внимания детской и подростковой аудитории с использованием инструментария мобильных устройств и приложений (AR-маска и AR-игра и мобильное приложение по поиску ближайших к пользователю водноспортивных объектов для занятия плаванием);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>- апроб</w:t>
      </w:r>
      <w:r w:rsidR="0004433C">
        <w:rPr>
          <w:rFonts w:ascii="Times New Roman" w:hAnsi="Times New Roman" w:cs="Times New Roman"/>
          <w:sz w:val="28"/>
          <w:szCs w:val="28"/>
        </w:rPr>
        <w:t>ированы</w:t>
      </w:r>
      <w:r w:rsidRPr="00E1197B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04433C">
        <w:rPr>
          <w:rFonts w:ascii="Times New Roman" w:hAnsi="Times New Roman" w:cs="Times New Roman"/>
          <w:sz w:val="28"/>
          <w:szCs w:val="28"/>
        </w:rPr>
        <w:t>е</w:t>
      </w:r>
      <w:r w:rsidRPr="00E1197B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04433C">
        <w:rPr>
          <w:rFonts w:ascii="Times New Roman" w:hAnsi="Times New Roman" w:cs="Times New Roman"/>
          <w:sz w:val="28"/>
          <w:szCs w:val="28"/>
        </w:rPr>
        <w:t>ки</w:t>
      </w:r>
      <w:r w:rsidRPr="00E1197B">
        <w:rPr>
          <w:rFonts w:ascii="Times New Roman" w:hAnsi="Times New Roman" w:cs="Times New Roman"/>
          <w:sz w:val="28"/>
          <w:szCs w:val="28"/>
        </w:rPr>
        <w:t>, направленны</w:t>
      </w:r>
      <w:r w:rsidR="0004433C">
        <w:rPr>
          <w:rFonts w:ascii="Times New Roman" w:hAnsi="Times New Roman" w:cs="Times New Roman"/>
          <w:sz w:val="28"/>
          <w:szCs w:val="28"/>
        </w:rPr>
        <w:t>е</w:t>
      </w:r>
      <w:r w:rsidRPr="00E1197B">
        <w:rPr>
          <w:rFonts w:ascii="Times New Roman" w:hAnsi="Times New Roman" w:cs="Times New Roman"/>
          <w:sz w:val="28"/>
          <w:szCs w:val="28"/>
        </w:rPr>
        <w:t xml:space="preserve"> на популяризацию плавания и привлечение внимания детской и подростковой аудитории с использованием инструментария мобильных устройств и приложений осуществляется в социальной сети </w:t>
      </w:r>
      <w:proofErr w:type="spellStart"/>
      <w:r w:rsidRPr="00E1197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E1197B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2437EF" w:rsidRPr="0005377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https://www.instagram.com/fp.rostov/?igshid=jbaehyko27pm</w:t>
        </w:r>
      </w:hyperlink>
      <w:r w:rsidR="002437EF">
        <w:rPr>
          <w:rFonts w:ascii="Times New Roman" w:hAnsi="Times New Roman" w:cs="Times New Roman"/>
          <w:sz w:val="28"/>
          <w:szCs w:val="28"/>
        </w:rPr>
        <w:t xml:space="preserve"> </w:t>
      </w:r>
      <w:r w:rsidRPr="00E1197B">
        <w:rPr>
          <w:rFonts w:ascii="Times New Roman" w:hAnsi="Times New Roman" w:cs="Times New Roman"/>
          <w:sz w:val="28"/>
          <w:szCs w:val="28"/>
        </w:rPr>
        <w:t>;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- мобильное приложение по поиску ближайших к пользователю водноспортивных объектов для занятия плаванием доступно для скачивания в </w:t>
      </w:r>
      <w:proofErr w:type="spellStart"/>
      <w:r w:rsidRPr="00E1197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E1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7B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E1197B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437EF" w:rsidRPr="00053778">
          <w:rPr>
            <w:rStyle w:val="a4"/>
            <w:rFonts w:ascii="Times New Roman" w:hAnsi="Times New Roman" w:cs="Times New Roman"/>
            <w:sz w:val="28"/>
            <w:szCs w:val="28"/>
          </w:rPr>
          <w:t>https://apps.apple.com/ru/app/плавание-для-всех/id1543762659</w:t>
        </w:r>
      </w:hyperlink>
      <w:r w:rsidR="002437EF">
        <w:rPr>
          <w:rFonts w:ascii="Times New Roman" w:hAnsi="Times New Roman" w:cs="Times New Roman"/>
          <w:sz w:val="28"/>
          <w:szCs w:val="28"/>
        </w:rPr>
        <w:t xml:space="preserve"> </w:t>
      </w:r>
      <w:r w:rsidRPr="00E1197B">
        <w:rPr>
          <w:rFonts w:ascii="Times New Roman" w:hAnsi="Times New Roman" w:cs="Times New Roman"/>
          <w:sz w:val="28"/>
          <w:szCs w:val="28"/>
        </w:rPr>
        <w:t>;</w:t>
      </w:r>
    </w:p>
    <w:p w:rsidR="00E1197B" w:rsidRPr="00E1197B" w:rsidRDefault="002437EF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97B" w:rsidRPr="00E1197B">
        <w:rPr>
          <w:rFonts w:ascii="Times New Roman" w:hAnsi="Times New Roman" w:cs="Times New Roman"/>
          <w:sz w:val="28"/>
          <w:szCs w:val="28"/>
        </w:rPr>
        <w:t xml:space="preserve"> получено положительное экспертное заключение на разработанную учебно-методическую базу ФГБУ «Федеральный центр организационно-методического обеспечения физического воспитания»;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- опубликовано </w:t>
      </w:r>
      <w:r w:rsidR="002437EF">
        <w:rPr>
          <w:rFonts w:ascii="Times New Roman" w:hAnsi="Times New Roman" w:cs="Times New Roman"/>
          <w:sz w:val="28"/>
          <w:szCs w:val="28"/>
        </w:rPr>
        <w:t>по</w:t>
      </w:r>
      <w:r w:rsidR="00D8547D">
        <w:rPr>
          <w:rFonts w:ascii="Times New Roman" w:hAnsi="Times New Roman" w:cs="Times New Roman"/>
          <w:sz w:val="28"/>
          <w:szCs w:val="28"/>
        </w:rPr>
        <w:t>рядка</w:t>
      </w:r>
      <w:r w:rsidR="002437EF">
        <w:rPr>
          <w:rFonts w:ascii="Times New Roman" w:hAnsi="Times New Roman" w:cs="Times New Roman"/>
          <w:sz w:val="28"/>
          <w:szCs w:val="28"/>
        </w:rPr>
        <w:t xml:space="preserve"> 300</w:t>
      </w:r>
      <w:r w:rsidRPr="00E1197B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 реализации Проекта на сайтах и в социальных сетях участников и партнеров Проекта, в региональных СМИ (включая 9 видеосюжетов на региональных ТРК);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 xml:space="preserve">- разработан и поддерживается сайт Проекта - </w:t>
      </w:r>
      <w:hyperlink r:id="rId10" w:history="1">
        <w:r w:rsidR="002437EF" w:rsidRPr="00053778">
          <w:rPr>
            <w:rStyle w:val="a4"/>
            <w:rFonts w:ascii="Times New Roman" w:hAnsi="Times New Roman" w:cs="Times New Roman"/>
            <w:sz w:val="28"/>
            <w:szCs w:val="28"/>
          </w:rPr>
          <w:t>https://умеюплавать.рф/</w:t>
        </w:r>
      </w:hyperlink>
      <w:r w:rsidR="0024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7B" w:rsidRPr="00E1197B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>- разработаны и распространены постеры и буклеты о Проекте;</w:t>
      </w:r>
    </w:p>
    <w:p w:rsidR="00FF7F1C" w:rsidRDefault="00E1197B" w:rsidP="00305007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197B">
        <w:rPr>
          <w:rFonts w:ascii="Times New Roman" w:hAnsi="Times New Roman" w:cs="Times New Roman"/>
          <w:sz w:val="28"/>
          <w:szCs w:val="28"/>
        </w:rPr>
        <w:t>- растиражированы в СМИ официальные баннеры Проекта</w:t>
      </w:r>
      <w:r w:rsidR="002437EF">
        <w:rPr>
          <w:rFonts w:ascii="Times New Roman" w:hAnsi="Times New Roman" w:cs="Times New Roman"/>
          <w:sz w:val="28"/>
          <w:szCs w:val="28"/>
        </w:rPr>
        <w:t>.</w:t>
      </w:r>
    </w:p>
    <w:p w:rsidR="00FF7F1C" w:rsidRDefault="00FF7F1C" w:rsidP="00305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7EF" w:rsidRPr="002437EF" w:rsidRDefault="00B9420A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7EF">
        <w:rPr>
          <w:rFonts w:ascii="Times New Roman" w:hAnsi="Times New Roman" w:cs="Times New Roman"/>
          <w:b/>
          <w:sz w:val="28"/>
          <w:szCs w:val="28"/>
        </w:rPr>
        <w:lastRenderedPageBreak/>
        <w:t>Наследие проекта</w:t>
      </w:r>
      <w:r w:rsidR="002437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37EF" w:rsidRPr="002437EF">
        <w:rPr>
          <w:rFonts w:ascii="Times New Roman" w:hAnsi="Times New Roman" w:cs="Times New Roman"/>
          <w:sz w:val="28"/>
          <w:szCs w:val="28"/>
        </w:rPr>
        <w:t>создана и растиражирована в субъектах Российской Федерации, участвующих в Проекте, унифицированная программно-методическая база</w:t>
      </w:r>
      <w:r w:rsidR="002437EF">
        <w:rPr>
          <w:rFonts w:ascii="Times New Roman" w:hAnsi="Times New Roman" w:cs="Times New Roman"/>
          <w:sz w:val="28"/>
          <w:szCs w:val="28"/>
        </w:rPr>
        <w:t xml:space="preserve"> и стандарты</w:t>
      </w:r>
      <w:r w:rsidR="002437EF" w:rsidRPr="002437EF">
        <w:rPr>
          <w:rFonts w:ascii="Times New Roman" w:hAnsi="Times New Roman" w:cs="Times New Roman"/>
          <w:sz w:val="28"/>
          <w:szCs w:val="28"/>
        </w:rPr>
        <w:t xml:space="preserve"> для реализации обязательной программы обучения плаванию детей</w:t>
      </w:r>
      <w:r w:rsidR="002437EF">
        <w:rPr>
          <w:rFonts w:ascii="Times New Roman" w:hAnsi="Times New Roman" w:cs="Times New Roman"/>
          <w:sz w:val="28"/>
          <w:szCs w:val="28"/>
        </w:rPr>
        <w:t>; прошла успешную апробацию</w:t>
      </w:r>
      <w:r w:rsidR="002437EF" w:rsidRPr="002437EF">
        <w:t xml:space="preserve"> </w:t>
      </w:r>
      <w:r w:rsidR="002437EF" w:rsidRPr="002437EF">
        <w:rPr>
          <w:rFonts w:ascii="Times New Roman" w:hAnsi="Times New Roman" w:cs="Times New Roman"/>
          <w:sz w:val="28"/>
          <w:szCs w:val="28"/>
        </w:rPr>
        <w:t>модель управления региональными межведомственными программами «Плавание для всех» в части обучения детей плаванию</w:t>
      </w:r>
      <w:r w:rsidR="002437EF">
        <w:rPr>
          <w:rFonts w:ascii="Times New Roman" w:hAnsi="Times New Roman" w:cs="Times New Roman"/>
          <w:sz w:val="28"/>
          <w:szCs w:val="28"/>
        </w:rPr>
        <w:t xml:space="preserve"> (Всеобуч по плаванию) с привлечением региональных операторов (региональных федераций плавания или иных организаций, развивающих вид спорта плавание в регионе).</w:t>
      </w:r>
    </w:p>
    <w:p w:rsidR="002437EF" w:rsidRPr="002437EF" w:rsidRDefault="002437EF" w:rsidP="00305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7EF" w:rsidRPr="002437EF" w:rsidRDefault="002437EF" w:rsidP="003050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EF">
        <w:rPr>
          <w:rFonts w:ascii="Times New Roman" w:hAnsi="Times New Roman" w:cs="Times New Roman"/>
          <w:b/>
          <w:sz w:val="28"/>
          <w:szCs w:val="28"/>
        </w:rPr>
        <w:t xml:space="preserve"> Сайт проекта: </w:t>
      </w:r>
      <w:hyperlink r:id="rId11" w:history="1">
        <w:r w:rsidRPr="002437EF">
          <w:rPr>
            <w:rStyle w:val="a4"/>
            <w:rFonts w:ascii="Times New Roman" w:hAnsi="Times New Roman" w:cs="Times New Roman"/>
            <w:sz w:val="28"/>
            <w:szCs w:val="28"/>
          </w:rPr>
          <w:t>https://умеюплавать.рф</w:t>
        </w:r>
      </w:hyperlink>
      <w:r w:rsidRPr="002437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7EF" w:rsidRPr="002437EF" w:rsidRDefault="002437EF" w:rsidP="00305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437EF" w:rsidRPr="002437EF" w:rsidSect="00B942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8AA"/>
    <w:multiLevelType w:val="hybridMultilevel"/>
    <w:tmpl w:val="52ACE836"/>
    <w:lvl w:ilvl="0" w:tplc="DEBED3F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530FB2E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3F9B"/>
    <w:multiLevelType w:val="hybridMultilevel"/>
    <w:tmpl w:val="A2B81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20A"/>
    <w:rsid w:val="0004433C"/>
    <w:rsid w:val="00046670"/>
    <w:rsid w:val="000A3D92"/>
    <w:rsid w:val="000C1E6A"/>
    <w:rsid w:val="000D3A0D"/>
    <w:rsid w:val="00186C60"/>
    <w:rsid w:val="001A10D2"/>
    <w:rsid w:val="001A45AF"/>
    <w:rsid w:val="001F59D2"/>
    <w:rsid w:val="002437EF"/>
    <w:rsid w:val="00296BCC"/>
    <w:rsid w:val="002A7197"/>
    <w:rsid w:val="00305007"/>
    <w:rsid w:val="003F420F"/>
    <w:rsid w:val="005829BC"/>
    <w:rsid w:val="005A24B4"/>
    <w:rsid w:val="005C0EA2"/>
    <w:rsid w:val="006128F7"/>
    <w:rsid w:val="0066317C"/>
    <w:rsid w:val="006B3CDF"/>
    <w:rsid w:val="00743CBD"/>
    <w:rsid w:val="007607FA"/>
    <w:rsid w:val="00763972"/>
    <w:rsid w:val="008D7B2A"/>
    <w:rsid w:val="00A318D7"/>
    <w:rsid w:val="00A74A24"/>
    <w:rsid w:val="00A80C6B"/>
    <w:rsid w:val="00AE7EFB"/>
    <w:rsid w:val="00B1124E"/>
    <w:rsid w:val="00B37E5F"/>
    <w:rsid w:val="00B4518F"/>
    <w:rsid w:val="00B9420A"/>
    <w:rsid w:val="00C0053E"/>
    <w:rsid w:val="00C147D5"/>
    <w:rsid w:val="00C82278"/>
    <w:rsid w:val="00D73972"/>
    <w:rsid w:val="00D8547D"/>
    <w:rsid w:val="00DC414A"/>
    <w:rsid w:val="00DE22B9"/>
    <w:rsid w:val="00E10EAA"/>
    <w:rsid w:val="00E1197B"/>
    <w:rsid w:val="00E94EEB"/>
    <w:rsid w:val="00EA792C"/>
    <w:rsid w:val="00F51D39"/>
    <w:rsid w:val="00FB071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68F5"/>
  <w15:docId w15:val="{7EE88444-16E6-419F-8345-8D1048D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p.rostov/?igshid=jbaehyko27p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91;&#1084;&#1077;&#1102;&#1087;&#1083;&#1072;&#1074;&#1072;&#1090;&#1100;.&#1088;&#1092;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&#1091;&#1084;&#1077;&#1102;&#1087;&#1083;&#1072;&#1074;&#1072;&#1090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&#1087;&#1083;&#1072;&#1074;&#1072;&#1085;&#1080;&#1077;-&#1076;&#1083;&#1103;-&#1074;&#1089;&#1077;&#1093;/id154376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boldina</dc:creator>
  <cp:lastModifiedBy>limareva2021@outlook.com</cp:lastModifiedBy>
  <cp:revision>10</cp:revision>
  <dcterms:created xsi:type="dcterms:W3CDTF">2021-02-27T09:40:00Z</dcterms:created>
  <dcterms:modified xsi:type="dcterms:W3CDTF">2021-02-28T19:27:00Z</dcterms:modified>
</cp:coreProperties>
</file>